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2A3" w:rsidRDefault="000C493B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t xml:space="preserve">   </w:t>
      </w:r>
      <w:r w:rsidR="00FC6AC8">
        <w:t xml:space="preserve"> </w:t>
      </w:r>
      <w:bookmarkStart w:id="0" w:name="_MON_1132655556"/>
      <w:bookmarkEnd w:id="0"/>
      <w:r w:rsidR="006C02A3" w:rsidRPr="00F942D8"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56.4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386857" r:id="rId6"/>
        </w:object>
      </w:r>
    </w:p>
    <w:p w:rsidR="006C02A3" w:rsidRDefault="006C02A3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ТЕРРИТОРИАЛЬ</w:t>
      </w:r>
      <w:bookmarkStart w:id="1" w:name="_GoBack"/>
      <w:bookmarkEnd w:id="1"/>
      <w:r>
        <w:rPr>
          <w:rFonts w:eastAsia="Calibri"/>
          <w:b/>
          <w:bCs/>
          <w:sz w:val="32"/>
          <w:szCs w:val="32"/>
          <w:lang w:eastAsia="en-US"/>
        </w:rPr>
        <w:t>НАЯ ИЗБИРАТЕЛЬНАЯ КОМИССИЯ №</w:t>
      </w:r>
      <w:r w:rsidR="006C02A3">
        <w:rPr>
          <w:rFonts w:eastAsia="Calibri"/>
          <w:b/>
          <w:bCs/>
          <w:sz w:val="32"/>
          <w:szCs w:val="32"/>
          <w:lang w:eastAsia="en-US"/>
        </w:rPr>
        <w:t xml:space="preserve"> 10</w:t>
      </w:r>
    </w:p>
    <w:p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:rsidR="00FE6A96" w:rsidRDefault="00FE6A96" w:rsidP="00FE6A96">
      <w:pPr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rFonts w:eastAsia="Calibri"/>
          <w:b/>
          <w:bCs/>
          <w:sz w:val="32"/>
          <w:szCs w:val="32"/>
          <w:lang w:eastAsia="en-US"/>
        </w:rPr>
        <w:t>РЕШЕНИЕ</w:t>
      </w:r>
    </w:p>
    <w:p w:rsidR="00FE6A96" w:rsidRDefault="00FE6A96" w:rsidP="00FE6A96">
      <w:pPr>
        <w:ind w:firstLine="0"/>
        <w:rPr>
          <w:rFonts w:eastAsia="Calibri"/>
          <w:b/>
          <w:bCs/>
          <w:sz w:val="32"/>
          <w:szCs w:val="32"/>
          <w:lang w:eastAsia="en-US"/>
        </w:rPr>
      </w:pPr>
    </w:p>
    <w:p w:rsidR="00FE6A96" w:rsidRDefault="0037519F" w:rsidP="00FE6A96">
      <w:pPr>
        <w:ind w:firstLine="0"/>
        <w:rPr>
          <w:rFonts w:eastAsia="Calibri"/>
          <w:b/>
          <w:bCs/>
          <w:szCs w:val="28"/>
          <w:lang w:eastAsia="en-US"/>
        </w:rPr>
      </w:pPr>
      <w:r w:rsidRPr="004E58DD">
        <w:rPr>
          <w:rFonts w:eastAsia="Calibri"/>
          <w:b/>
          <w:bCs/>
          <w:szCs w:val="28"/>
          <w:lang w:eastAsia="en-US"/>
        </w:rPr>
        <w:t>20</w:t>
      </w:r>
      <w:r w:rsidR="00FE6A96" w:rsidRPr="004E58DD">
        <w:rPr>
          <w:rFonts w:eastAsia="Calibri"/>
          <w:b/>
          <w:bCs/>
          <w:szCs w:val="28"/>
          <w:lang w:eastAsia="en-US"/>
        </w:rPr>
        <w:t xml:space="preserve"> </w:t>
      </w:r>
      <w:r w:rsidR="001F578C" w:rsidRPr="004E58DD">
        <w:rPr>
          <w:rFonts w:eastAsia="Calibri"/>
          <w:b/>
          <w:bCs/>
          <w:szCs w:val="28"/>
          <w:lang w:eastAsia="en-US"/>
        </w:rPr>
        <w:t>июня</w:t>
      </w:r>
      <w:r w:rsidR="00FE6A96" w:rsidRPr="004E58DD">
        <w:rPr>
          <w:rFonts w:eastAsia="Calibri"/>
          <w:b/>
          <w:bCs/>
          <w:szCs w:val="28"/>
          <w:lang w:eastAsia="en-US"/>
        </w:rPr>
        <w:t xml:space="preserve"> 202</w:t>
      </w:r>
      <w:r w:rsidR="001F578C" w:rsidRPr="004E58DD">
        <w:rPr>
          <w:rFonts w:eastAsia="Calibri"/>
          <w:b/>
          <w:bCs/>
          <w:szCs w:val="28"/>
          <w:lang w:eastAsia="en-US"/>
        </w:rPr>
        <w:t>4</w:t>
      </w:r>
      <w:r w:rsidR="00FE6A96" w:rsidRPr="004E58DD">
        <w:rPr>
          <w:rFonts w:eastAsia="Calibri"/>
          <w:b/>
          <w:bCs/>
          <w:szCs w:val="28"/>
          <w:lang w:eastAsia="en-US"/>
        </w:rPr>
        <w:t xml:space="preserve"> года</w:t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FE6A96" w:rsidRPr="0017369F">
        <w:rPr>
          <w:rFonts w:eastAsia="Calibri"/>
          <w:bCs/>
          <w:szCs w:val="28"/>
          <w:lang w:eastAsia="en-US"/>
        </w:rPr>
        <w:tab/>
      </w:r>
      <w:r w:rsidR="005C29A2">
        <w:rPr>
          <w:rFonts w:eastAsia="Calibri"/>
          <w:b/>
          <w:bCs/>
          <w:szCs w:val="28"/>
          <w:lang w:eastAsia="en-US"/>
        </w:rPr>
        <w:tab/>
      </w:r>
      <w:r w:rsidR="005C29A2">
        <w:rPr>
          <w:rFonts w:eastAsia="Calibri"/>
          <w:b/>
          <w:bCs/>
          <w:szCs w:val="28"/>
          <w:lang w:eastAsia="en-US"/>
        </w:rPr>
        <w:tab/>
      </w:r>
      <w:r w:rsidR="005C29A2">
        <w:rPr>
          <w:rFonts w:eastAsia="Calibri"/>
          <w:b/>
          <w:bCs/>
          <w:szCs w:val="28"/>
          <w:lang w:eastAsia="en-US"/>
        </w:rPr>
        <w:tab/>
      </w:r>
      <w:r w:rsidR="005C29A2">
        <w:rPr>
          <w:rFonts w:eastAsia="Calibri"/>
          <w:b/>
          <w:bCs/>
          <w:szCs w:val="28"/>
          <w:lang w:eastAsia="en-US"/>
        </w:rPr>
        <w:tab/>
      </w:r>
      <w:r w:rsidR="005C29A2">
        <w:rPr>
          <w:rFonts w:eastAsia="Calibri"/>
          <w:b/>
          <w:bCs/>
          <w:szCs w:val="28"/>
          <w:lang w:eastAsia="en-US"/>
        </w:rPr>
        <w:tab/>
        <w:t xml:space="preserve">                    № 42-6</w:t>
      </w:r>
    </w:p>
    <w:p w:rsidR="00FE6A96" w:rsidRPr="00E25419" w:rsidRDefault="00FE6A96" w:rsidP="00FE6A96">
      <w:pPr>
        <w:jc w:val="center"/>
        <w:rPr>
          <w:rFonts w:eastAsia="Calibri"/>
          <w:bCs/>
          <w:szCs w:val="28"/>
          <w:lang w:eastAsia="en-US"/>
        </w:rPr>
      </w:pPr>
      <w:r w:rsidRPr="00E25419">
        <w:rPr>
          <w:rFonts w:eastAsia="Calibri"/>
          <w:bCs/>
          <w:szCs w:val="28"/>
          <w:lang w:eastAsia="en-US"/>
        </w:rPr>
        <w:t>Санкт-Петербург</w:t>
      </w:r>
    </w:p>
    <w:p w:rsidR="00FE6A96" w:rsidRPr="00BE71AF" w:rsidRDefault="00FE6A96" w:rsidP="00FE6A96">
      <w:pPr>
        <w:pStyle w:val="a5"/>
        <w:rPr>
          <w:noProof/>
        </w:rPr>
      </w:pPr>
    </w:p>
    <w:p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 xml:space="preserve">О некоторых формах документов, </w:t>
      </w:r>
      <w:r w:rsidRPr="00E96E2A">
        <w:rPr>
          <w:b/>
          <w:szCs w:val="28"/>
        </w:rPr>
        <w:t xml:space="preserve">представляемых </w:t>
      </w:r>
      <w:r w:rsidRPr="001F578C">
        <w:rPr>
          <w:b/>
          <w:szCs w:val="28"/>
        </w:rPr>
        <w:t>кандидатами в машиночитаемом виде</w:t>
      </w:r>
    </w:p>
    <w:p w:rsidR="006B4BAE" w:rsidRDefault="00842446">
      <w:pPr>
        <w:spacing w:after="251"/>
        <w:ind w:left="57"/>
        <w:rPr>
          <w:szCs w:val="28"/>
        </w:rPr>
      </w:pPr>
      <w:r w:rsidRPr="00066192">
        <w:rPr>
          <w:szCs w:val="28"/>
        </w:rPr>
        <w:t xml:space="preserve">В соответствии с пунктом 7 статьи 22 Закона Санкт-Петербурга </w:t>
      </w:r>
      <w:r w:rsidR="00D50D05" w:rsidRPr="00066192">
        <w:rPr>
          <w:szCs w:val="28"/>
        </w:rPr>
        <w:br/>
      </w:r>
      <w:r w:rsidRPr="00066192">
        <w:rPr>
          <w:szCs w:val="28"/>
        </w:rPr>
        <w:t xml:space="preserve">от 21 мая 2014 года </w:t>
      </w:r>
      <w:r w:rsidR="00D50D05" w:rsidRPr="00066192">
        <w:rPr>
          <w:szCs w:val="28"/>
        </w:rPr>
        <w:t>№</w:t>
      </w:r>
      <w:r w:rsidRPr="00066192">
        <w:rPr>
          <w:szCs w:val="28"/>
        </w:rPr>
        <w:t xml:space="preserve"> 303-46 </w:t>
      </w:r>
      <w:r w:rsidR="00D50D05" w:rsidRPr="00066192">
        <w:rPr>
          <w:szCs w:val="28"/>
        </w:rPr>
        <w:t>«</w:t>
      </w:r>
      <w:r w:rsidR="00395785" w:rsidRPr="00066192">
        <w:rPr>
          <w:szCs w:val="2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66192">
        <w:rPr>
          <w:szCs w:val="28"/>
        </w:rPr>
        <w:t>»</w:t>
      </w:r>
      <w:r w:rsidR="00D50D05" w:rsidRPr="00066192">
        <w:rPr>
          <w:szCs w:val="28"/>
        </w:rPr>
        <w:t xml:space="preserve">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6C02A3">
        <w:rPr>
          <w:szCs w:val="28"/>
        </w:rPr>
        <w:t xml:space="preserve"> 10</w:t>
      </w:r>
    </w:p>
    <w:p w:rsidR="008D3BC9" w:rsidRPr="00066192" w:rsidRDefault="006C02A3">
      <w:pPr>
        <w:spacing w:after="251"/>
        <w:ind w:left="57"/>
        <w:rPr>
          <w:szCs w:val="28"/>
        </w:rPr>
      </w:pPr>
      <w:r>
        <w:rPr>
          <w:szCs w:val="28"/>
        </w:rPr>
        <w:t xml:space="preserve"> </w:t>
      </w:r>
      <w:r w:rsidR="00842446" w:rsidRPr="00066192">
        <w:rPr>
          <w:b/>
          <w:bCs/>
          <w:szCs w:val="28"/>
        </w:rPr>
        <w:t>р е ш и л а</w:t>
      </w:r>
      <w:r w:rsidR="00842446" w:rsidRPr="00066192">
        <w:rPr>
          <w:szCs w:val="28"/>
        </w:rPr>
        <w:t>:</w:t>
      </w:r>
    </w:p>
    <w:p w:rsidR="008D3BC9" w:rsidRPr="0037519F" w:rsidRDefault="00B87C9B" w:rsidP="0037519F">
      <w:pPr>
        <w:ind w:firstLine="709"/>
        <w:rPr>
          <w:b/>
          <w:color w:val="FF0000"/>
          <w:szCs w:val="28"/>
        </w:rPr>
      </w:pPr>
      <w:r w:rsidRPr="00F07955">
        <w:rPr>
          <w:szCs w:val="28"/>
        </w:rPr>
        <w:t>1. </w:t>
      </w:r>
      <w:r w:rsidR="00842446" w:rsidRPr="00F07955">
        <w:rPr>
          <w:szCs w:val="28"/>
        </w:rPr>
        <w:t xml:space="preserve">Утвердить машиночитаемые формы заявлений о согласии баллотироваться кандидатом в депутаты </w:t>
      </w:r>
      <w:r w:rsidR="00274B89" w:rsidRPr="00F07955">
        <w:rPr>
          <w:color w:val="auto"/>
          <w:szCs w:val="28"/>
        </w:rPr>
        <w:t xml:space="preserve">муниципального совета </w:t>
      </w:r>
      <w:r w:rsidR="0037519F" w:rsidRPr="0037519F">
        <w:rPr>
          <w:rFonts w:eastAsia="Calibri"/>
          <w:szCs w:val="28"/>
        </w:rPr>
        <w:t xml:space="preserve">внутригородского муниципального образования </w:t>
      </w:r>
      <w:r w:rsidR="00E25419">
        <w:rPr>
          <w:rFonts w:eastAsia="Calibri"/>
          <w:szCs w:val="28"/>
        </w:rPr>
        <w:t xml:space="preserve">города федерального значения </w:t>
      </w:r>
      <w:r w:rsidR="0037519F" w:rsidRPr="0037519F">
        <w:rPr>
          <w:rFonts w:eastAsia="Calibri"/>
          <w:szCs w:val="28"/>
        </w:rPr>
        <w:t xml:space="preserve">Санкт-Петербурга муниципальный округ </w:t>
      </w:r>
      <w:proofErr w:type="spellStart"/>
      <w:r w:rsidR="0037519F" w:rsidRPr="0037519F">
        <w:rPr>
          <w:rFonts w:eastAsia="Calibri"/>
          <w:szCs w:val="28"/>
        </w:rPr>
        <w:t>Сергиевское</w:t>
      </w:r>
      <w:proofErr w:type="spellEnd"/>
      <w:r w:rsidR="0037519F" w:rsidRPr="0037519F">
        <w:rPr>
          <w:rFonts w:eastAsia="Calibri"/>
          <w:szCs w:val="28"/>
        </w:rPr>
        <w:t xml:space="preserve"> седьмого созыва</w:t>
      </w:r>
      <w:r w:rsidR="00274B89" w:rsidRPr="00F07955">
        <w:rPr>
          <w:color w:val="auto"/>
          <w:szCs w:val="28"/>
        </w:rPr>
        <w:t xml:space="preserve"> </w:t>
      </w:r>
      <w:r w:rsidR="00E96E2A" w:rsidRPr="00F07955">
        <w:rPr>
          <w:color w:val="auto"/>
          <w:szCs w:val="28"/>
        </w:rPr>
        <w:t xml:space="preserve">(далее – кандидат) </w:t>
      </w:r>
      <w:r w:rsidR="00842446" w:rsidRPr="00F07955">
        <w:rPr>
          <w:szCs w:val="28"/>
        </w:rPr>
        <w:t xml:space="preserve">в порядке самовыдвижения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 xml:space="preserve">1 к настоящему решению и путем выдвижения избирательным объединением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>2 к настоящему решению.</w:t>
      </w:r>
    </w:p>
    <w:p w:rsidR="008D3BC9" w:rsidRPr="00F07955" w:rsidRDefault="00B87C9B" w:rsidP="00B87C9B">
      <w:pPr>
        <w:ind w:left="57"/>
        <w:rPr>
          <w:szCs w:val="28"/>
        </w:rPr>
      </w:pPr>
      <w:r w:rsidRPr="00F07955">
        <w:rPr>
          <w:szCs w:val="28"/>
        </w:rPr>
        <w:t>2. </w:t>
      </w:r>
      <w:r w:rsidR="00842446" w:rsidRPr="00F07955">
        <w:rPr>
          <w:szCs w:val="28"/>
        </w:rPr>
        <w:t xml:space="preserve">Утвердить машиночитаемую форму сведений о размере </w:t>
      </w:r>
      <w:r w:rsidR="00FE6A96" w:rsidRPr="00F07955">
        <w:rPr>
          <w:szCs w:val="28"/>
        </w:rPr>
        <w:br/>
      </w:r>
      <w:r w:rsidR="00842446" w:rsidRPr="00F07955">
        <w:rPr>
          <w:szCs w:val="28"/>
        </w:rPr>
        <w:t>и об источниках доходов кандидата, а также об имуществе, принадлежащем кандидату на праве собственности (в том числе совместной собственности),</w:t>
      </w:r>
      <w:r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 xml:space="preserve">о вкладах в банках, ценных бумагах согласно приложению </w:t>
      </w:r>
      <w:r w:rsidR="00D50D05" w:rsidRPr="00F07955">
        <w:rPr>
          <w:szCs w:val="28"/>
        </w:rPr>
        <w:t>№</w:t>
      </w:r>
      <w:r w:rsidR="00842446" w:rsidRPr="00F07955">
        <w:rPr>
          <w:szCs w:val="28"/>
        </w:rPr>
        <w:t xml:space="preserve"> </w:t>
      </w:r>
      <w:r w:rsidR="00D50D05" w:rsidRPr="00F07955">
        <w:rPr>
          <w:szCs w:val="28"/>
        </w:rPr>
        <w:t>3</w:t>
      </w:r>
      <w:r w:rsidR="00842446"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>к настоящему решению.</w:t>
      </w:r>
    </w:p>
    <w:p w:rsidR="00066192" w:rsidRPr="00F07955" w:rsidRDefault="00B87C9B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3. </w:t>
      </w:r>
      <w:r w:rsidR="00066192" w:rsidRPr="00F07955">
        <w:rPr>
          <w:sz w:val="28"/>
          <w:szCs w:val="28"/>
        </w:rPr>
        <w:t xml:space="preserve">Установить, что документы, указанные в </w:t>
      </w:r>
      <w:r w:rsidR="0021691D" w:rsidRPr="00F07955">
        <w:rPr>
          <w:sz w:val="28"/>
          <w:szCs w:val="28"/>
        </w:rPr>
        <w:t xml:space="preserve">пункте </w:t>
      </w:r>
      <w:hyperlink r:id="rId7" w:history="1">
        <w:r w:rsidR="00066192" w:rsidRPr="005C29A2">
          <w:rPr>
            <w:rStyle w:val="a8"/>
            <w:color w:val="auto"/>
            <w:sz w:val="28"/>
            <w:szCs w:val="28"/>
            <w:u w:val="none"/>
          </w:rPr>
          <w:t>1</w:t>
        </w:r>
      </w:hyperlink>
      <w:r w:rsidR="00066192" w:rsidRPr="005C29A2">
        <w:rPr>
          <w:sz w:val="28"/>
          <w:szCs w:val="28"/>
        </w:rPr>
        <w:t xml:space="preserve"> </w:t>
      </w:r>
      <w:r w:rsidR="00066192" w:rsidRPr="00F07955">
        <w:rPr>
          <w:sz w:val="28"/>
          <w:szCs w:val="28"/>
        </w:rPr>
        <w:t xml:space="preserve">настоящего решения, а также о размере и об источниках доходов кандидата,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решению, 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</w:t>
      </w:r>
      <w:r w:rsidR="00066192" w:rsidRPr="00F07955">
        <w:rPr>
          <w:sz w:val="28"/>
          <w:szCs w:val="28"/>
        </w:rPr>
        <w:lastRenderedPageBreak/>
        <w:t>«Выборы» (далее - специализированное программное изделие), размещенном на сайте Территориальной избирательной комиссии №</w:t>
      </w:r>
      <w:r w:rsidR="006C02A3">
        <w:rPr>
          <w:sz w:val="28"/>
          <w:szCs w:val="28"/>
        </w:rPr>
        <w:t xml:space="preserve"> 10</w:t>
      </w:r>
      <w:r w:rsidR="00066192" w:rsidRPr="00F07955">
        <w:rPr>
          <w:sz w:val="28"/>
          <w:szCs w:val="28"/>
        </w:rPr>
        <w:t xml:space="preserve">. </w:t>
      </w:r>
    </w:p>
    <w:p w:rsidR="00066192" w:rsidRPr="00F07955" w:rsidRDefault="00066192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</w:t>
      </w:r>
      <w:r w:rsidR="00F07955" w:rsidRPr="00F07955">
        <w:rPr>
          <w:sz w:val="28"/>
          <w:szCs w:val="28"/>
        </w:rPr>
        <w:t>№</w:t>
      </w:r>
      <w:r w:rsidRPr="00F07955">
        <w:rPr>
          <w:sz w:val="28"/>
          <w:szCs w:val="28"/>
        </w:rPr>
        <w:t xml:space="preserve"> 152-ФЗ «О персональных данных». </w:t>
      </w:r>
    </w:p>
    <w:p w:rsidR="007017A0" w:rsidRPr="006A3D74" w:rsidRDefault="0021691D" w:rsidP="007017A0">
      <w:pPr>
        <w:spacing w:line="288" w:lineRule="atLeast"/>
        <w:ind w:firstLine="851"/>
        <w:rPr>
          <w:szCs w:val="28"/>
        </w:rPr>
      </w:pPr>
      <w:r w:rsidRPr="00F07955">
        <w:rPr>
          <w:szCs w:val="28"/>
        </w:rPr>
        <w:t>5</w:t>
      </w:r>
      <w:r w:rsidR="00066192" w:rsidRPr="00F07955">
        <w:rPr>
          <w:szCs w:val="28"/>
        </w:rPr>
        <w:t>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носителе. Указанные формы документов в машиночитаемом виде представляются в Территориальную избирательную комиссию №</w:t>
      </w:r>
      <w:r w:rsidR="006C02A3">
        <w:rPr>
          <w:szCs w:val="28"/>
        </w:rPr>
        <w:t xml:space="preserve"> 10</w:t>
      </w:r>
      <w:r w:rsidR="00066192" w:rsidRPr="00F07955">
        <w:rPr>
          <w:szCs w:val="28"/>
        </w:rPr>
        <w:t xml:space="preserve">, на съемном носителе с </w:t>
      </w:r>
      <w:r w:rsidR="007017A0" w:rsidRPr="006A3D74">
        <w:rPr>
          <w:szCs w:val="28"/>
        </w:rPr>
        <w:t xml:space="preserve">на съемном носителе с </w:t>
      </w:r>
      <w:r w:rsidR="007017A0">
        <w:rPr>
          <w:szCs w:val="28"/>
        </w:rPr>
        <w:t xml:space="preserve">папкой </w:t>
      </w:r>
      <w:proofErr w:type="spellStart"/>
      <w:r w:rsidR="007017A0">
        <w:rPr>
          <w:szCs w:val="28"/>
          <w:lang w:val="en-US"/>
        </w:rPr>
        <w:t>KandList</w:t>
      </w:r>
      <w:proofErr w:type="spellEnd"/>
      <w:r w:rsidR="007017A0">
        <w:rPr>
          <w:szCs w:val="28"/>
        </w:rPr>
        <w:t xml:space="preserve">, содержащую файлы в формате </w:t>
      </w:r>
      <w:r w:rsidR="007017A0" w:rsidRPr="00152AF1">
        <w:rPr>
          <w:szCs w:val="28"/>
        </w:rPr>
        <w:t>.</w:t>
      </w:r>
      <w:r w:rsidR="007017A0">
        <w:rPr>
          <w:szCs w:val="28"/>
          <w:lang w:val="en-US"/>
        </w:rPr>
        <w:t>txt</w:t>
      </w:r>
      <w:r w:rsidR="007017A0">
        <w:rPr>
          <w:szCs w:val="28"/>
        </w:rPr>
        <w:t xml:space="preserve"> и </w:t>
      </w:r>
      <w:proofErr w:type="gramStart"/>
      <w:r w:rsidR="007017A0">
        <w:rPr>
          <w:szCs w:val="28"/>
        </w:rPr>
        <w:t>формате</w:t>
      </w:r>
      <w:r w:rsidR="007017A0" w:rsidRPr="00152AF1">
        <w:rPr>
          <w:szCs w:val="28"/>
        </w:rPr>
        <w:t xml:space="preserve"> .</w:t>
      </w:r>
      <w:proofErr w:type="spellStart"/>
      <w:r w:rsidR="007017A0">
        <w:rPr>
          <w:szCs w:val="28"/>
        </w:rPr>
        <w:t>kdl</w:t>
      </w:r>
      <w:proofErr w:type="spellEnd"/>
      <w:proofErr w:type="gramEnd"/>
      <w:r w:rsidR="007017A0" w:rsidRPr="006A3D74">
        <w:rPr>
          <w:szCs w:val="28"/>
        </w:rPr>
        <w:t xml:space="preserve">. </w:t>
      </w:r>
    </w:p>
    <w:p w:rsidR="008D3BC9" w:rsidRPr="00066192" w:rsidRDefault="0021691D" w:rsidP="005C29A2">
      <w:pPr>
        <w:ind w:left="57" w:firstLine="712"/>
        <w:rPr>
          <w:szCs w:val="28"/>
        </w:rPr>
      </w:pPr>
      <w:r>
        <w:rPr>
          <w:szCs w:val="28"/>
        </w:rPr>
        <w:t>6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Разместить настоящее решение на официальном сайте Территориальной избирательной комиссии </w:t>
      </w:r>
      <w:r w:rsidR="0034713B" w:rsidRPr="00066192">
        <w:rPr>
          <w:szCs w:val="28"/>
        </w:rPr>
        <w:t>№</w:t>
      </w:r>
      <w:r w:rsidR="006C02A3">
        <w:rPr>
          <w:szCs w:val="28"/>
        </w:rPr>
        <w:t xml:space="preserve"> 10 </w:t>
      </w:r>
      <w:r w:rsidR="005C29A2">
        <w:rPr>
          <w:szCs w:val="28"/>
        </w:rPr>
        <w:t xml:space="preserve">в                          </w:t>
      </w:r>
      <w:r w:rsidR="0034713B" w:rsidRPr="00066192">
        <w:rPr>
          <w:szCs w:val="28"/>
        </w:rPr>
        <w:t>информационно-телекоммуникационной сети «Интернет»</w:t>
      </w:r>
      <w:r w:rsidR="0034713B" w:rsidRPr="00066192">
        <w:rPr>
          <w:rFonts w:eastAsia="Calibri"/>
          <w:szCs w:val="28"/>
        </w:rPr>
        <w:t>.</w:t>
      </w:r>
    </w:p>
    <w:p w:rsidR="008D3BC9" w:rsidRPr="00066192" w:rsidRDefault="0021691D" w:rsidP="00D50D05">
      <w:pPr>
        <w:ind w:left="57" w:firstLine="712"/>
        <w:rPr>
          <w:szCs w:val="28"/>
        </w:rPr>
        <w:sectPr w:rsidR="008D3BC9" w:rsidRPr="00066192" w:rsidSect="008873CB">
          <w:pgSz w:w="11907" w:h="16840" w:code="9"/>
          <w:pgMar w:top="1134" w:right="851" w:bottom="1134" w:left="1701" w:header="720" w:footer="720" w:gutter="0"/>
          <w:cols w:space="720"/>
        </w:sectPr>
      </w:pPr>
      <w:r>
        <w:rPr>
          <w:szCs w:val="28"/>
        </w:rPr>
        <w:t>7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Контроль за исполнением настоящего решения возложить </w:t>
      </w:r>
      <w:r w:rsidR="00E418D8" w:rsidRPr="00066192">
        <w:rPr>
          <w:szCs w:val="28"/>
        </w:rPr>
        <w:br/>
      </w:r>
      <w:r w:rsidR="00842446" w:rsidRPr="00066192">
        <w:rPr>
          <w:szCs w:val="28"/>
        </w:rPr>
        <w:t xml:space="preserve">на председателя Территориальной избирательной комиссии </w:t>
      </w:r>
      <w:r w:rsidR="00D50D05" w:rsidRPr="00066192">
        <w:rPr>
          <w:szCs w:val="28"/>
        </w:rPr>
        <w:t>№</w:t>
      </w:r>
      <w:r w:rsidR="006C02A3">
        <w:rPr>
          <w:szCs w:val="28"/>
        </w:rPr>
        <w:t xml:space="preserve"> 10 Шаврову О.Н</w:t>
      </w:r>
      <w:r w:rsidR="00D50D05" w:rsidRPr="00066192">
        <w:rPr>
          <w:szCs w:val="28"/>
        </w:rPr>
        <w:t>.</w:t>
      </w:r>
    </w:p>
    <w:p w:rsidR="007B3B42" w:rsidRDefault="007B3B42">
      <w:pPr>
        <w:ind w:left="57" w:firstLine="0"/>
        <w:rPr>
          <w:szCs w:val="28"/>
        </w:rPr>
      </w:pPr>
    </w:p>
    <w:p w:rsidR="006C02A3" w:rsidRDefault="006C02A3">
      <w:pPr>
        <w:ind w:left="57" w:firstLine="0"/>
        <w:rPr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C02A3" w:rsidRPr="006C02A3" w:rsidTr="00291859">
        <w:tc>
          <w:tcPr>
            <w:tcW w:w="4920" w:type="dxa"/>
          </w:tcPr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  <w:r w:rsidRPr="006C02A3">
              <w:rPr>
                <w:iCs/>
                <w:szCs w:val="28"/>
              </w:rPr>
              <w:t>Председатель Территориальной избирательной комиссии № 10</w:t>
            </w: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  <w:r w:rsidRPr="006C02A3">
              <w:rPr>
                <w:iCs/>
                <w:szCs w:val="28"/>
              </w:rPr>
              <w:t>Секретарь Территориальной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Cs w:val="28"/>
              </w:rPr>
            </w:pP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Cs w:val="28"/>
              </w:rPr>
            </w:pPr>
          </w:p>
        </w:tc>
        <w:tc>
          <w:tcPr>
            <w:tcW w:w="2382" w:type="dxa"/>
          </w:tcPr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  <w:r w:rsidRPr="006C02A3">
              <w:rPr>
                <w:iCs/>
                <w:szCs w:val="28"/>
              </w:rPr>
              <w:t xml:space="preserve">    </w:t>
            </w:r>
            <w:r w:rsidRPr="006C02A3">
              <w:rPr>
                <w:color w:val="auto"/>
                <w:szCs w:val="28"/>
                <w:lang w:eastAsia="zh-CN"/>
              </w:rPr>
              <w:t>О.Н. Шаврова</w:t>
            </w: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</w:p>
          <w:p w:rsidR="006C02A3" w:rsidRPr="006C02A3" w:rsidRDefault="006C02A3" w:rsidP="006C02A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Cs/>
                <w:szCs w:val="28"/>
              </w:rPr>
            </w:pPr>
            <w:r w:rsidRPr="006C02A3">
              <w:rPr>
                <w:iCs/>
                <w:szCs w:val="28"/>
              </w:rPr>
              <w:t xml:space="preserve"> </w:t>
            </w:r>
            <w:r w:rsidRPr="006C02A3">
              <w:rPr>
                <w:color w:val="auto"/>
                <w:szCs w:val="28"/>
                <w:lang w:eastAsia="zh-CN"/>
              </w:rPr>
              <w:t>И.П. Харитонова</w:t>
            </w:r>
          </w:p>
        </w:tc>
      </w:tr>
    </w:tbl>
    <w:p w:rsidR="006C02A3" w:rsidRPr="00066192" w:rsidRDefault="006C02A3">
      <w:pPr>
        <w:ind w:left="57" w:firstLine="0"/>
        <w:rPr>
          <w:szCs w:val="28"/>
        </w:rPr>
      </w:pPr>
    </w:p>
    <w:sectPr w:rsidR="006C02A3" w:rsidRPr="00066192" w:rsidSect="00E418D8">
      <w:type w:val="continuous"/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BC9"/>
    <w:rsid w:val="0002113B"/>
    <w:rsid w:val="00066192"/>
    <w:rsid w:val="000C493B"/>
    <w:rsid w:val="001F578C"/>
    <w:rsid w:val="0021691D"/>
    <w:rsid w:val="00274B89"/>
    <w:rsid w:val="00293A1D"/>
    <w:rsid w:val="002A0B11"/>
    <w:rsid w:val="0034713B"/>
    <w:rsid w:val="0037519F"/>
    <w:rsid w:val="00395785"/>
    <w:rsid w:val="00486812"/>
    <w:rsid w:val="004E58DD"/>
    <w:rsid w:val="005C29A2"/>
    <w:rsid w:val="006B4BAE"/>
    <w:rsid w:val="006C02A3"/>
    <w:rsid w:val="006C57C8"/>
    <w:rsid w:val="006E2BD1"/>
    <w:rsid w:val="007017A0"/>
    <w:rsid w:val="007B3B42"/>
    <w:rsid w:val="00842446"/>
    <w:rsid w:val="008873CB"/>
    <w:rsid w:val="008D3BC9"/>
    <w:rsid w:val="00960BD0"/>
    <w:rsid w:val="00A511B7"/>
    <w:rsid w:val="00B87C9B"/>
    <w:rsid w:val="00C62EDA"/>
    <w:rsid w:val="00CA0273"/>
    <w:rsid w:val="00D50D05"/>
    <w:rsid w:val="00D5681C"/>
    <w:rsid w:val="00DF2480"/>
    <w:rsid w:val="00E25419"/>
    <w:rsid w:val="00E418D8"/>
    <w:rsid w:val="00E96E2A"/>
    <w:rsid w:val="00F07955"/>
    <w:rsid w:val="00FC6AC8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EB3F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3759&amp;dst=100010&amp;field=134&amp;date=14.05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userpc</cp:lastModifiedBy>
  <cp:revision>4</cp:revision>
  <cp:lastPrinted>2024-06-20T08:07:00Z</cp:lastPrinted>
  <dcterms:created xsi:type="dcterms:W3CDTF">2024-06-18T11:09:00Z</dcterms:created>
  <dcterms:modified xsi:type="dcterms:W3CDTF">2024-06-20T08:08:00Z</dcterms:modified>
</cp:coreProperties>
</file>